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9AB9" w14:textId="6CF7CFF4" w:rsidR="00712E01" w:rsidRPr="00712E01" w:rsidRDefault="00712E01" w:rsidP="00712E01">
      <w:pPr>
        <w:jc w:val="center"/>
        <w:rPr>
          <w:sz w:val="72"/>
          <w:szCs w:val="72"/>
        </w:rPr>
      </w:pPr>
      <w:r w:rsidRPr="00712E01">
        <w:rPr>
          <w:sz w:val="72"/>
          <w:szCs w:val="72"/>
        </w:rPr>
        <w:t>Hospital São João Batista</w:t>
      </w:r>
    </w:p>
    <w:p w14:paraId="1095F142" w14:textId="736F3E6B" w:rsidR="00C47350" w:rsidRPr="00C47350" w:rsidRDefault="00C47350" w:rsidP="0067664D">
      <w:pPr>
        <w:jc w:val="center"/>
        <w:rPr>
          <w:sz w:val="44"/>
          <w:szCs w:val="44"/>
        </w:rPr>
      </w:pPr>
      <w:r w:rsidRPr="00C47350">
        <w:rPr>
          <w:sz w:val="44"/>
          <w:szCs w:val="44"/>
        </w:rPr>
        <w:t>Como posso me tornar um doador de córnea de forma segura e consciente</w:t>
      </w:r>
      <w:r w:rsidR="000919BC">
        <w:rPr>
          <w:sz w:val="44"/>
          <w:szCs w:val="44"/>
        </w:rPr>
        <w:t>.</w:t>
      </w:r>
    </w:p>
    <w:p w14:paraId="1F37F582" w14:textId="77777777" w:rsidR="00C47350" w:rsidRPr="00C47350" w:rsidRDefault="00C47350" w:rsidP="00C47350">
      <w:r w:rsidRPr="00C47350">
        <w:t>Para se tornar um doador de córnea de forma segura e consciente, é importante seguir alguns passos e compreender o processo, que é regulamentado e feito com rigor técnico e ético. Veja o que você deve saber e fazer:</w:t>
      </w:r>
    </w:p>
    <w:p w14:paraId="40D22DD4" w14:textId="77777777" w:rsidR="00C47350" w:rsidRPr="00C47350" w:rsidRDefault="00C47350" w:rsidP="00C47350">
      <w:pPr>
        <w:numPr>
          <w:ilvl w:val="0"/>
          <w:numId w:val="1"/>
        </w:numPr>
      </w:pPr>
      <w:r w:rsidRPr="00C47350">
        <w:t>Comunicação da vontade para a família</w:t>
      </w:r>
      <w:r w:rsidRPr="00C47350">
        <w:br/>
        <w:t>No Brasil, não é necessário registrar formalmente sua intenção de ser doador em documentos oficiais. O mais importante é comunicar claramente aos seus familiares o desejo de doar as córneas após o falecimento. Isso facilita a autorização familiar, que é obrigatória para qualquer doação de órgãos e tecidos.</w:t>
      </w:r>
    </w:p>
    <w:p w14:paraId="5A35014B" w14:textId="77777777" w:rsidR="00C47350" w:rsidRPr="00C47350" w:rsidRDefault="00C47350" w:rsidP="00C47350">
      <w:pPr>
        <w:numPr>
          <w:ilvl w:val="0"/>
          <w:numId w:val="1"/>
        </w:numPr>
      </w:pPr>
      <w:r w:rsidRPr="00C47350">
        <w:t>Requisitos básicos para doadores</w:t>
      </w:r>
      <w:r w:rsidRPr="00C47350">
        <w:br/>
        <w:t>Podem doar córneas pessoas que tenham entre 2 e 80 anos de idade e que tenham falecido por parada cardíaca em até 6 horas ou com o corpo refrigerado em até 24 horas. Doenças infecciosas graves como HIV, hepatites B e C, ou cânceres específicos podem contraindicar a doação, mas a maioria das condições oculares como miopia e astigmatismo não impedem a doação.</w:t>
      </w:r>
    </w:p>
    <w:p w14:paraId="3E7F8DF0" w14:textId="77777777" w:rsidR="00C47350" w:rsidRPr="00C47350" w:rsidRDefault="00C47350" w:rsidP="00C47350">
      <w:pPr>
        <w:numPr>
          <w:ilvl w:val="0"/>
          <w:numId w:val="1"/>
        </w:numPr>
      </w:pPr>
      <w:r w:rsidRPr="00C47350">
        <w:t>Autorização familiar após o falecimento</w:t>
      </w:r>
      <w:r w:rsidRPr="00C47350">
        <w:br/>
        <w:t>Somente após o óbito do doador e com a autorização da família é que a córnea pode ser retirada. A autorização deve ser dada pelos parentes próximos, como filhos, pais ou cônjuge, podendo também ser concedida por familiares de segundo grau, caso os primeiros não estejam disponíveis.</w:t>
      </w:r>
    </w:p>
    <w:p w14:paraId="3E74F50C" w14:textId="77777777" w:rsidR="00C47350" w:rsidRPr="00C47350" w:rsidRDefault="00C47350" w:rsidP="00C47350">
      <w:pPr>
        <w:numPr>
          <w:ilvl w:val="0"/>
          <w:numId w:val="1"/>
        </w:numPr>
      </w:pPr>
      <w:r w:rsidRPr="00C47350">
        <w:t>Segurança e respeito ao doador</w:t>
      </w:r>
      <w:r w:rsidRPr="00C47350">
        <w:br/>
        <w:t>A retirada das córneas é feita por técnicas cirúrgicas sofisticadas que não alteram a aparência do corpo, não deixam marcas e não impedem a realização do velório ou enterro. Todo o processo respeita o rigor técnico e é realizado rapidamente para garantir a viabilidade das córneas para transplante.</w:t>
      </w:r>
    </w:p>
    <w:p w14:paraId="27E9A46E" w14:textId="77777777" w:rsidR="00C47350" w:rsidRPr="00C47350" w:rsidRDefault="00C47350" w:rsidP="00C47350">
      <w:pPr>
        <w:numPr>
          <w:ilvl w:val="0"/>
          <w:numId w:val="1"/>
        </w:numPr>
      </w:pPr>
      <w:r w:rsidRPr="00C47350">
        <w:t>Importância do banco de olhos</w:t>
      </w:r>
      <w:r w:rsidRPr="00C47350">
        <w:br/>
        <w:t>As córneas doadas são encaminhadas para bancos de olhos, onde passam por análises rigorosas para garantir que estejam em condições seguras para o transplante, sem risco de transmissão de doenças.</w:t>
      </w:r>
    </w:p>
    <w:p w14:paraId="4955C5FC" w14:textId="77777777" w:rsidR="00C47350" w:rsidRDefault="00C47350" w:rsidP="00C47350">
      <w:r w:rsidRPr="00C47350">
        <w:t>Assim, para doar córneas de forma segura e consciente, o principal é manifestar seu desejo para os familiares em vida, informar-se sobre o processo e contar com o suporte dos serviços de saúde e bancos de olhos que garantem o respeito e segurança durante todo o procedimento.</w:t>
      </w:r>
    </w:p>
    <w:p w14:paraId="63F73F3D" w14:textId="77777777" w:rsidR="00C47350" w:rsidRDefault="00C47350" w:rsidP="00C47350"/>
    <w:p w14:paraId="42ED8EC9" w14:textId="77777777" w:rsidR="00C47350" w:rsidRDefault="00C47350" w:rsidP="00C47350"/>
    <w:p w14:paraId="51EA5DC9" w14:textId="77777777" w:rsidR="00C47350" w:rsidRPr="00C47350" w:rsidRDefault="00C47350" w:rsidP="00C47350"/>
    <w:p w14:paraId="0CEA7127" w14:textId="0DBA7D18" w:rsidR="00C47350" w:rsidRPr="00C47350" w:rsidRDefault="00C47350" w:rsidP="0067664D">
      <w:pPr>
        <w:jc w:val="center"/>
        <w:rPr>
          <w:sz w:val="44"/>
          <w:szCs w:val="44"/>
        </w:rPr>
      </w:pPr>
      <w:r w:rsidRPr="00C47350">
        <w:rPr>
          <w:sz w:val="44"/>
          <w:szCs w:val="44"/>
        </w:rPr>
        <w:t>Quais são os passos para garantir que minha doação seja eficaz e reconhecida</w:t>
      </w:r>
      <w:r w:rsidR="000919BC">
        <w:rPr>
          <w:sz w:val="44"/>
          <w:szCs w:val="44"/>
        </w:rPr>
        <w:t>.</w:t>
      </w:r>
    </w:p>
    <w:p w14:paraId="380C78C1" w14:textId="77777777" w:rsidR="00C47350" w:rsidRDefault="00C47350"/>
    <w:p w14:paraId="45B6F158" w14:textId="77777777" w:rsidR="00C47350" w:rsidRPr="00C47350" w:rsidRDefault="00C47350" w:rsidP="00C47350">
      <w:r w:rsidRPr="00C47350">
        <w:t>Para garantir que sua doação seja eficaz e reconhecida, é importante seguir alguns passos essenciais, especialmente quando se trata de doações voluntárias ou de órgãos e tecidos como a doação de córneas:</w:t>
      </w:r>
    </w:p>
    <w:p w14:paraId="16559457" w14:textId="77777777" w:rsidR="00C47350" w:rsidRPr="00C47350" w:rsidRDefault="00C47350" w:rsidP="00C47350">
      <w:pPr>
        <w:numPr>
          <w:ilvl w:val="0"/>
          <w:numId w:val="2"/>
        </w:numPr>
      </w:pPr>
      <w:r w:rsidRPr="00C47350">
        <w:t>Comunique sua vontade de doar</w:t>
      </w:r>
      <w:r w:rsidRPr="00C47350">
        <w:br/>
        <w:t>Informe claramente sua intenção de doar para familiares próximos em vida. Essa comunicação facilita e agiliza a autorização da doação após o falecimento, elemento fundamental para que sua vontade seja respeitada e a doação autorizada.</w:t>
      </w:r>
    </w:p>
    <w:p w14:paraId="6C287923" w14:textId="77777777" w:rsidR="00C47350" w:rsidRPr="00C47350" w:rsidRDefault="00C47350" w:rsidP="00C47350">
      <w:pPr>
        <w:numPr>
          <w:ilvl w:val="0"/>
          <w:numId w:val="2"/>
        </w:numPr>
      </w:pPr>
      <w:r w:rsidRPr="00C47350">
        <w:t>Escolha instituições confiáveis e reconhecidas</w:t>
      </w:r>
      <w:r w:rsidRPr="00C47350">
        <w:br/>
        <w:t>Realize suas doações por meio de organizações, bancos de olhos, hospitais ou entidades certificadas. Isso assegura que os recursos ou órgãos doados serão devidamente recebidos, geridos com transparência e utilizados para os fins corretos.</w:t>
      </w:r>
    </w:p>
    <w:p w14:paraId="67BC2202" w14:textId="77777777" w:rsidR="00C47350" w:rsidRPr="00C47350" w:rsidRDefault="00C47350" w:rsidP="00C47350">
      <w:pPr>
        <w:numPr>
          <w:ilvl w:val="0"/>
          <w:numId w:val="2"/>
        </w:numPr>
      </w:pPr>
      <w:r w:rsidRPr="00C47350">
        <w:t>Conheça os critérios e requisitos da doação</w:t>
      </w:r>
      <w:r w:rsidRPr="00C47350">
        <w:br/>
        <w:t>Informe-se sobre as condições para a doação, como limites de idade, condições de saúde e tempo para retirada (no caso de córneas e órgãos). Respeitar esses critérios contribui para a eficácia do transplante ou aplicação dos recursos.</w:t>
      </w:r>
    </w:p>
    <w:p w14:paraId="37718EF4" w14:textId="77777777" w:rsidR="00C47350" w:rsidRPr="00C47350" w:rsidRDefault="00C47350" w:rsidP="00C47350">
      <w:pPr>
        <w:numPr>
          <w:ilvl w:val="0"/>
          <w:numId w:val="2"/>
        </w:numPr>
      </w:pPr>
      <w:r w:rsidRPr="00C47350">
        <w:t>Documente sua decisão, se possível</w:t>
      </w:r>
      <w:r w:rsidRPr="00C47350">
        <w:br/>
        <w:t>Embora no caso da doação de córneas a manifestação formal não seja sempre obrigatória, registrar sua decisão pode fortalecer a garantia de que será cumprida. Para outras doações, como financeiras, manter comprovantes ajuda no reconhecimento público e fiscal do seu gesto.</w:t>
      </w:r>
    </w:p>
    <w:p w14:paraId="1A85F385" w14:textId="77777777" w:rsidR="00C47350" w:rsidRPr="00C47350" w:rsidRDefault="00C47350" w:rsidP="00C47350">
      <w:pPr>
        <w:numPr>
          <w:ilvl w:val="0"/>
          <w:numId w:val="2"/>
        </w:numPr>
      </w:pPr>
      <w:r w:rsidRPr="00C47350">
        <w:t>Faça o acompanhamento da doação</w:t>
      </w:r>
      <w:r w:rsidRPr="00C47350">
        <w:br/>
        <w:t>Sempre que possível, acompanhe informações sobre o destino da sua doação e os impactos gerados. Esse acompanhamento ajuda a sentir a importância do seu gesto e pode motivar ações futuras, além de garantir transparência e confiança no processo.</w:t>
      </w:r>
    </w:p>
    <w:p w14:paraId="1FDBF6BB" w14:textId="77777777" w:rsidR="00C47350" w:rsidRPr="00C47350" w:rsidRDefault="00C47350" w:rsidP="00C47350">
      <w:pPr>
        <w:numPr>
          <w:ilvl w:val="0"/>
          <w:numId w:val="2"/>
        </w:numPr>
      </w:pPr>
      <w:r w:rsidRPr="00C47350">
        <w:t>Incentive a divulgação e o diálogo</w:t>
      </w:r>
      <w:r w:rsidRPr="00C47350">
        <w:br/>
        <w:t>Fale sobre sua decisão e incentive outras pessoas a fazerem o mesmo. O reconhecimento social e a valorização comunitária ajudam a criar uma cultura forte de doação que beneficia a todos.</w:t>
      </w:r>
    </w:p>
    <w:p w14:paraId="54952D5D" w14:textId="6B3CDBAE" w:rsidR="00C47350" w:rsidRPr="00C47350" w:rsidRDefault="00C47350" w:rsidP="00C47350">
      <w:r w:rsidRPr="00C47350">
        <w:t xml:space="preserve">Seguindo esses passos, você contribui para que sua doação seja não apenas realizada, mas que tenha impacto real, seguro e reconhecido tanto no aspecto pessoal quanto social. </w:t>
      </w:r>
    </w:p>
    <w:p w14:paraId="79FA22EC" w14:textId="77777777" w:rsidR="00C47350" w:rsidRPr="00C47350" w:rsidRDefault="00C47350" w:rsidP="00C47350"/>
    <w:p w14:paraId="69CA9926" w14:textId="77777777" w:rsidR="00C47350" w:rsidRDefault="00C47350"/>
    <w:p w14:paraId="035CC52B" w14:textId="465DBCB0" w:rsidR="00C47350" w:rsidRPr="00C47350" w:rsidRDefault="00C47350" w:rsidP="0067664D">
      <w:pPr>
        <w:jc w:val="center"/>
        <w:rPr>
          <w:sz w:val="44"/>
          <w:szCs w:val="44"/>
        </w:rPr>
      </w:pPr>
      <w:r w:rsidRPr="00C47350">
        <w:rPr>
          <w:sz w:val="44"/>
          <w:szCs w:val="44"/>
        </w:rPr>
        <w:lastRenderedPageBreak/>
        <w:t>Quais mitos ou dúvidas comuns você tem sobre o processo de doação de córneas</w:t>
      </w:r>
      <w:r w:rsidR="000919BC">
        <w:rPr>
          <w:sz w:val="44"/>
          <w:szCs w:val="44"/>
        </w:rPr>
        <w:t>.</w:t>
      </w:r>
    </w:p>
    <w:p w14:paraId="14306BC0" w14:textId="77777777" w:rsidR="00C47350" w:rsidRDefault="00C47350"/>
    <w:p w14:paraId="2FD74071" w14:textId="77777777" w:rsidR="00C47350" w:rsidRPr="00C47350" w:rsidRDefault="00C47350" w:rsidP="00C47350">
      <w:r w:rsidRPr="00C47350">
        <w:t>Aqui estão alguns mitos e dúvidas comuns sobre o processo de doação de córneas, esclarecidos com base em informações confiáveis:</w:t>
      </w:r>
    </w:p>
    <w:p w14:paraId="6FCFFE66" w14:textId="77777777" w:rsidR="00C47350" w:rsidRPr="00C47350" w:rsidRDefault="00C47350" w:rsidP="00C47350">
      <w:pPr>
        <w:numPr>
          <w:ilvl w:val="0"/>
          <w:numId w:val="3"/>
        </w:numPr>
      </w:pPr>
      <w:r w:rsidRPr="00C47350">
        <w:t>Mito: Precisa ter compatibilidade de tipo sanguíneo para fazer o transplante de córnea</w:t>
      </w:r>
      <w:r w:rsidRPr="00C47350">
        <w:br/>
        <w:t>Diferente de outros órgãos, a córnea não exige compatibilidade de tipo sanguíneo nem antígenos leucocitários humanos (HLA). Isso porque a córnea é um tecido avascular (sem vasos sanguíneos), o que reduz bastante o risco de rejeição. Assim, qualquer córnea saudável pode ser utilizada para qualquer paciente necessitado.</w:t>
      </w:r>
    </w:p>
    <w:p w14:paraId="195F769C" w14:textId="77777777" w:rsidR="00C47350" w:rsidRPr="00C47350" w:rsidRDefault="00C47350" w:rsidP="00C47350">
      <w:pPr>
        <w:numPr>
          <w:ilvl w:val="0"/>
          <w:numId w:val="3"/>
        </w:numPr>
      </w:pPr>
      <w:r w:rsidRPr="00C47350">
        <w:t>Mito: A doação de córneas deixa o corpo deformado</w:t>
      </w:r>
      <w:r w:rsidRPr="00C47350">
        <w:br/>
        <w:t>A retirada das córneas é feita com técnicas cirúrgicas especializadas que não deixam marcas nem alteram a aparência do corpo. O corpo do doador pode ser velado e enterrado normalmente, sem qualquer deformação.</w:t>
      </w:r>
    </w:p>
    <w:p w14:paraId="7E55F358" w14:textId="77777777" w:rsidR="00C47350" w:rsidRPr="00C47350" w:rsidRDefault="00C47350" w:rsidP="00C47350">
      <w:pPr>
        <w:numPr>
          <w:ilvl w:val="0"/>
          <w:numId w:val="3"/>
        </w:numPr>
      </w:pPr>
      <w:r w:rsidRPr="00C47350">
        <w:t>Dúvida: Quem pode ser doador de córneas?</w:t>
      </w:r>
      <w:r w:rsidRPr="00C47350">
        <w:br/>
        <w:t>Podem doar pessoas que tenham entre 2 e 80 anos, que tenham falecido e estejam dentro do tempo adequado para a retirada das córneas (geralmente até 6 horas após a morte ou até 24 horas, se o corpo estiver refrigerado). Condições como miopia, hipermetropia, astigmatismo e uso de óculos ou lentes de contato não impedem a doação. Já doenças infecciosas severas, como HIV, hepatites B e C, linfomas ativos e algumas outras, contraindicam a doação.</w:t>
      </w:r>
    </w:p>
    <w:p w14:paraId="42656B68" w14:textId="77777777" w:rsidR="00C47350" w:rsidRPr="00C47350" w:rsidRDefault="00C47350" w:rsidP="00C47350">
      <w:pPr>
        <w:numPr>
          <w:ilvl w:val="0"/>
          <w:numId w:val="3"/>
        </w:numPr>
      </w:pPr>
      <w:r w:rsidRPr="00C47350">
        <w:t>Mito: O transplante de córnea corrige todos os problemas de visão</w:t>
      </w:r>
      <w:r w:rsidRPr="00C47350">
        <w:br/>
        <w:t>Embora o transplante possa restaurar a visão e melhorar muito a qualidade de vida, ele não corrige todos os erros refrativos, como miopia, hipermetropia e astigmatismo. Muitas vezes, o paciente ainda precisa usar lentes corretivas ou realizar outros procedimentos para melhorar totalmente a visão.</w:t>
      </w:r>
    </w:p>
    <w:p w14:paraId="47D6591C" w14:textId="77777777" w:rsidR="00C47350" w:rsidRPr="00C47350" w:rsidRDefault="00C47350" w:rsidP="00C47350">
      <w:pPr>
        <w:numPr>
          <w:ilvl w:val="0"/>
          <w:numId w:val="3"/>
        </w:numPr>
      </w:pPr>
      <w:r w:rsidRPr="00C47350">
        <w:t>Dúvida: Pode haver rejeição do transplante?</w:t>
      </w:r>
      <w:r w:rsidRPr="00C47350">
        <w:br/>
        <w:t>Apesar de o risco ser menor do que em outros tipos de transplantes, a rejeição da córnea pode ocorrer. Ela se manifesta com sinais como vermelhidão, dor e visão turva e deve ser tratada rapidamente com acompanhamento médico e medicações adequadas.</w:t>
      </w:r>
    </w:p>
    <w:p w14:paraId="05256955" w14:textId="77777777" w:rsidR="00C47350" w:rsidRPr="00C47350" w:rsidRDefault="00C47350" w:rsidP="00C47350">
      <w:pPr>
        <w:numPr>
          <w:ilvl w:val="0"/>
          <w:numId w:val="3"/>
        </w:numPr>
      </w:pPr>
      <w:r w:rsidRPr="00C47350">
        <w:t>Mito: A doação de córneas não precisa da autorização familiar</w:t>
      </w:r>
      <w:r w:rsidRPr="00C47350">
        <w:br/>
        <w:t>Na realidade, a autorização da família é indispensável para a doação após o falecimento, mesmo que o doador tenha manifestado a vontade em vida.</w:t>
      </w:r>
    </w:p>
    <w:p w14:paraId="07469369" w14:textId="18C48A97" w:rsidR="00C47350" w:rsidRDefault="00C47350" w:rsidP="00C47350">
      <w:r w:rsidRPr="00C47350">
        <w:t xml:space="preserve">Esses pontos são os principais mitos e dúvidas comuns que as pessoas têm sobre o processo de doação de córneas. </w:t>
      </w:r>
    </w:p>
    <w:p w14:paraId="5A5D311A" w14:textId="77777777" w:rsidR="00C47350" w:rsidRDefault="00C47350" w:rsidP="00C47350"/>
    <w:p w14:paraId="3BF69D28" w14:textId="151C83E8" w:rsidR="00C47350" w:rsidRPr="00C47350" w:rsidRDefault="00C47350" w:rsidP="0067664D">
      <w:pPr>
        <w:jc w:val="center"/>
        <w:rPr>
          <w:sz w:val="44"/>
          <w:szCs w:val="44"/>
        </w:rPr>
      </w:pPr>
      <w:r w:rsidRPr="00C47350">
        <w:rPr>
          <w:sz w:val="44"/>
          <w:szCs w:val="44"/>
        </w:rPr>
        <w:lastRenderedPageBreak/>
        <w:t>Como minha decisão de doar pode inspirar outras pessoas a fazerem o mesmo</w:t>
      </w:r>
      <w:r w:rsidR="000919BC">
        <w:rPr>
          <w:sz w:val="44"/>
          <w:szCs w:val="44"/>
        </w:rPr>
        <w:t>.</w:t>
      </w:r>
    </w:p>
    <w:p w14:paraId="20DA89F4" w14:textId="77777777" w:rsidR="00C47350" w:rsidRDefault="00C47350" w:rsidP="00C47350"/>
    <w:p w14:paraId="0DF3C1DA" w14:textId="77777777" w:rsidR="00C47350" w:rsidRPr="00C47350" w:rsidRDefault="00C47350" w:rsidP="00C47350">
      <w:r w:rsidRPr="00C47350">
        <w:t>Sua decisão de doar pode inspirar outras pessoas a fazerem o mesmo de várias maneiras poderosas:</w:t>
      </w:r>
    </w:p>
    <w:p w14:paraId="5B60785F" w14:textId="77777777" w:rsidR="00C47350" w:rsidRPr="00C47350" w:rsidRDefault="00C47350" w:rsidP="00C47350"/>
    <w:p w14:paraId="1EF6CCD9" w14:textId="77777777" w:rsidR="00C47350" w:rsidRPr="00C47350" w:rsidRDefault="00C47350" w:rsidP="00C47350">
      <w:r w:rsidRPr="00C47350">
        <w:t>Exemplo Pessoal: Ao manifestar publicamente seu compromisso com a doação, você se torna um modelo de solidariedade. O exemplo concreto de alguém que se preocupa com o próximo motiva familiares, amigos e colegas a refletirem sobre a importância do gesto e a adotá-lo também.</w:t>
      </w:r>
    </w:p>
    <w:p w14:paraId="7D1D6FBA" w14:textId="77777777" w:rsidR="00C47350" w:rsidRPr="00C47350" w:rsidRDefault="00C47350" w:rsidP="00C47350"/>
    <w:p w14:paraId="6D543D09" w14:textId="77777777" w:rsidR="00C47350" w:rsidRPr="00C47350" w:rsidRDefault="00C47350" w:rsidP="00C47350">
      <w:r w:rsidRPr="00C47350">
        <w:t>Diálogo e Conscientização: Compartilhar sua decisão e as informações corretas sobre o processo de doação ajuda a derrubar mitos e dúvidas comuns, que muitas vezes afastam potenciais doadores. Ao esclarecer o tema, você aumenta a confiança e o interesse das pessoas em participar.</w:t>
      </w:r>
    </w:p>
    <w:p w14:paraId="53B675E2" w14:textId="77777777" w:rsidR="00C47350" w:rsidRPr="00C47350" w:rsidRDefault="00C47350" w:rsidP="00C47350"/>
    <w:p w14:paraId="19D5436F" w14:textId="77777777" w:rsidR="00C47350" w:rsidRPr="00C47350" w:rsidRDefault="00C47350" w:rsidP="00C47350">
      <w:r w:rsidRPr="00C47350">
        <w:t>Fortalecimento da Cultura de Doação: Cada doação e cada história de doador contribuem para criar uma cultura positiva e valorizada socialmente. Incentivar o diálogo em comunidades, redes sociais e grupos de convivência reforça a ideia de que doar é um ato natural, necessário e valorizado.</w:t>
      </w:r>
    </w:p>
    <w:p w14:paraId="2588B51E" w14:textId="77777777" w:rsidR="00C47350" w:rsidRPr="00C47350" w:rsidRDefault="00C47350" w:rsidP="00C47350"/>
    <w:p w14:paraId="089917CB" w14:textId="77777777" w:rsidR="00C47350" w:rsidRPr="00C47350" w:rsidRDefault="00C47350" w:rsidP="00C47350">
      <w:r w:rsidRPr="00C47350">
        <w:t>Multiplicador de Impacto: Quando sua decisão inspira outros a doar, o efeito contagiante se multiplica, gerando um impacto social muito maior do que o individual. Isso pode salvar vidas, aumentar a oferta de órgãos e tecidos para transplantes, fortalecer ações voluntárias e transformar realidades.</w:t>
      </w:r>
    </w:p>
    <w:p w14:paraId="74327CB1" w14:textId="77777777" w:rsidR="00C47350" w:rsidRPr="00C47350" w:rsidRDefault="00C47350" w:rsidP="00C47350"/>
    <w:p w14:paraId="63943CB8" w14:textId="659629DA" w:rsidR="00C47350" w:rsidRDefault="00C47350">
      <w:r w:rsidRPr="00C47350">
        <w:t>Portanto, comunicar seu desejo de doar, participar de campanhas, apoiar instituições e falar abertamente sobre o tema são formas concretas de inspirar outros a adotarem essa atitude que gera esperança e transformação para toda a sociedade.</w:t>
      </w:r>
    </w:p>
    <w:p w14:paraId="15E6B1F4" w14:textId="77777777" w:rsidR="00C47350" w:rsidRDefault="00C47350"/>
    <w:p w14:paraId="60276330" w14:textId="77777777" w:rsidR="00C47350" w:rsidRDefault="00C47350"/>
    <w:p w14:paraId="5B726A8D" w14:textId="77777777" w:rsidR="00C47350" w:rsidRDefault="00C47350"/>
    <w:sectPr w:rsidR="00C47350" w:rsidSect="0067664D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3EE8"/>
    <w:multiLevelType w:val="multilevel"/>
    <w:tmpl w:val="1FE6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8411B"/>
    <w:multiLevelType w:val="multilevel"/>
    <w:tmpl w:val="F4CC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266C58"/>
    <w:multiLevelType w:val="multilevel"/>
    <w:tmpl w:val="8D46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506725">
    <w:abstractNumId w:val="2"/>
  </w:num>
  <w:num w:numId="2" w16cid:durableId="1203791339">
    <w:abstractNumId w:val="0"/>
  </w:num>
  <w:num w:numId="3" w16cid:durableId="21076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50"/>
    <w:rsid w:val="000919BC"/>
    <w:rsid w:val="00110865"/>
    <w:rsid w:val="0067664D"/>
    <w:rsid w:val="00712E01"/>
    <w:rsid w:val="00B76B7C"/>
    <w:rsid w:val="00C47350"/>
    <w:rsid w:val="00E2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6085"/>
  <w15:chartTrackingRefBased/>
  <w15:docId w15:val="{FDC2ADE7-CC8F-44A3-B1DA-374C6C8F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7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7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7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7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7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7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7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7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7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7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73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73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73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73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73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73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7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7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7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7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7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73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3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73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7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73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7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1282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2025-08-13T14:41:00Z</dcterms:created>
  <dcterms:modified xsi:type="dcterms:W3CDTF">2025-08-27T12:44:00Z</dcterms:modified>
</cp:coreProperties>
</file>